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8F" w:rsidRDefault="00B734DB" w:rsidP="00B734DB">
      <w:pPr>
        <w:jc w:val="center"/>
        <w:rPr>
          <w:rFonts w:ascii="Georgia" w:hAnsi="Georgia"/>
          <w:sz w:val="24"/>
          <w:szCs w:val="24"/>
          <w:u w:val="single"/>
        </w:rPr>
      </w:pPr>
      <w:r w:rsidRPr="00B734DB">
        <w:rPr>
          <w:rFonts w:ascii="Georgia" w:hAnsi="Georgia"/>
          <w:sz w:val="24"/>
          <w:szCs w:val="24"/>
          <w:u w:val="single"/>
        </w:rPr>
        <w:t>OTC SUICIDE RISK POLICY AND GUIDELINES</w:t>
      </w:r>
    </w:p>
    <w:p w:rsidR="00B734DB" w:rsidRDefault="00B734DB" w:rsidP="00B734DB">
      <w:pPr>
        <w:jc w:val="center"/>
        <w:rPr>
          <w:rFonts w:ascii="Georgia" w:hAnsi="Georgia"/>
          <w:sz w:val="24"/>
          <w:szCs w:val="24"/>
          <w:u w:val="single"/>
        </w:rPr>
      </w:pPr>
    </w:p>
    <w:p w:rsidR="00B734DB" w:rsidRDefault="00F759A5" w:rsidP="00F759A5">
      <w:pPr>
        <w:ind w:firstLine="720"/>
        <w:rPr>
          <w:rFonts w:ascii="Georgia" w:hAnsi="Georgia"/>
          <w:sz w:val="24"/>
          <w:szCs w:val="24"/>
        </w:rPr>
      </w:pPr>
      <w:r>
        <w:rPr>
          <w:rFonts w:ascii="Georgia" w:hAnsi="Georgia"/>
          <w:sz w:val="24"/>
          <w:szCs w:val="24"/>
        </w:rPr>
        <w:t>Suicide rates in the Unites States are ever climbing.  As reported by NPR (2016), the suicide rate has risen by a quarter from 1999 to 2014, with adolescent girls between the ages of 10 and 14</w:t>
      </w:r>
      <w:r w:rsidR="003071F2">
        <w:rPr>
          <w:rFonts w:ascii="Georgia" w:hAnsi="Georgia"/>
          <w:sz w:val="24"/>
          <w:szCs w:val="24"/>
        </w:rPr>
        <w:t xml:space="preserve"> seeing the largest jump, tripling their numbers over a 15 year period.  According to the Centers for Disease Control and Prevention (2010), suicide</w:t>
      </w:r>
      <w:r w:rsidR="00575EE9">
        <w:rPr>
          <w:rFonts w:ascii="Georgia" w:hAnsi="Georgia"/>
          <w:sz w:val="24"/>
          <w:szCs w:val="24"/>
        </w:rPr>
        <w:t xml:space="preserve"> is the third leading cause of death among our nation’s teenagers.</w:t>
      </w:r>
    </w:p>
    <w:p w:rsidR="00575EE9" w:rsidRDefault="00575EE9" w:rsidP="00F759A5">
      <w:pPr>
        <w:ind w:firstLine="720"/>
        <w:rPr>
          <w:rFonts w:ascii="Georgia" w:hAnsi="Georgia"/>
          <w:sz w:val="24"/>
          <w:szCs w:val="24"/>
        </w:rPr>
      </w:pPr>
      <w:r>
        <w:rPr>
          <w:rFonts w:ascii="Georgia" w:hAnsi="Georgia"/>
          <w:sz w:val="24"/>
          <w:szCs w:val="24"/>
        </w:rPr>
        <w:t>Many youngsters experience strong feelings of stress, confusion and self-doubt in the process of growing up, and the pressures to succeed can intensify these feelings.</w:t>
      </w:r>
    </w:p>
    <w:p w:rsidR="00575EE9" w:rsidRDefault="00575EE9" w:rsidP="00F759A5">
      <w:pPr>
        <w:ind w:firstLine="720"/>
        <w:rPr>
          <w:rFonts w:ascii="Georgia" w:hAnsi="Georgia"/>
          <w:sz w:val="24"/>
          <w:szCs w:val="24"/>
        </w:rPr>
      </w:pPr>
      <w:r>
        <w:rPr>
          <w:rFonts w:ascii="Georgia" w:hAnsi="Georgia"/>
          <w:sz w:val="24"/>
          <w:szCs w:val="24"/>
        </w:rPr>
        <w:t>For some teenagers, divorce, the formation of a new family with stepparents and step-siblings, or moving to a new community can be very unsettling and can amplify self -doubts.  In some cases suicide appears to be a “solution”.  Depression and suicidal feelings are treatable mental disorders.  The child or adolescent needs to have his/her illness recognized and diagnosed, and appropriate treatment plans should be made.</w:t>
      </w:r>
    </w:p>
    <w:p w:rsidR="00575EE9" w:rsidRDefault="00575EE9" w:rsidP="00F759A5">
      <w:pPr>
        <w:ind w:firstLine="720"/>
        <w:rPr>
          <w:rFonts w:ascii="Georgia" w:hAnsi="Georgia"/>
          <w:sz w:val="24"/>
          <w:szCs w:val="24"/>
        </w:rPr>
      </w:pPr>
      <w:r>
        <w:rPr>
          <w:rFonts w:ascii="Georgia" w:hAnsi="Georgia"/>
          <w:sz w:val="24"/>
          <w:szCs w:val="24"/>
        </w:rPr>
        <w:t>Many of the symptoms of suicidal feelings are similar to those of depression</w:t>
      </w:r>
      <w:r w:rsidR="00301B4B">
        <w:rPr>
          <w:rFonts w:ascii="Georgia" w:hAnsi="Georgia"/>
          <w:sz w:val="24"/>
          <w:szCs w:val="24"/>
        </w:rPr>
        <w:t>.  The school staff should be aware of the following warning signs of children and adolescents who may attempt to kill themselves.  Mental health professionals recommend that if one or more of these signs occurs, concerns should be assessed and professional help may be required if the concerns persist.</w:t>
      </w:r>
    </w:p>
    <w:p w:rsidR="00301B4B" w:rsidRDefault="00301B4B" w:rsidP="00F759A5">
      <w:pPr>
        <w:ind w:firstLine="720"/>
        <w:rPr>
          <w:rFonts w:ascii="Georgia" w:hAnsi="Georgia"/>
          <w:sz w:val="24"/>
          <w:szCs w:val="24"/>
        </w:rPr>
      </w:pPr>
    </w:p>
    <w:p w:rsidR="00301B4B" w:rsidRDefault="00301B4B" w:rsidP="00301B4B">
      <w:pPr>
        <w:rPr>
          <w:rFonts w:ascii="Georgia" w:hAnsi="Georgia"/>
          <w:sz w:val="24"/>
          <w:szCs w:val="24"/>
        </w:rPr>
      </w:pPr>
      <w:r>
        <w:rPr>
          <w:rFonts w:ascii="Georgia" w:hAnsi="Georgia"/>
          <w:sz w:val="24"/>
          <w:szCs w:val="24"/>
        </w:rPr>
        <w:t>Symptom List:</w:t>
      </w:r>
    </w:p>
    <w:p w:rsidR="00301B4B" w:rsidRDefault="00301B4B" w:rsidP="00301B4B">
      <w:pPr>
        <w:rPr>
          <w:rFonts w:ascii="Georgia" w:hAnsi="Georgia"/>
          <w:sz w:val="24"/>
          <w:szCs w:val="24"/>
        </w:rPr>
      </w:pPr>
      <w:r>
        <w:rPr>
          <w:rFonts w:ascii="Georgia" w:hAnsi="Georgia"/>
          <w:sz w:val="24"/>
          <w:szCs w:val="24"/>
        </w:rPr>
        <w:t>-  Change in eating and sleeping habits</w:t>
      </w:r>
    </w:p>
    <w:p w:rsidR="00301B4B" w:rsidRDefault="00301B4B" w:rsidP="00301B4B">
      <w:pPr>
        <w:rPr>
          <w:rFonts w:ascii="Georgia" w:hAnsi="Georgia"/>
          <w:sz w:val="24"/>
          <w:szCs w:val="24"/>
        </w:rPr>
      </w:pPr>
      <w:r>
        <w:rPr>
          <w:rFonts w:ascii="Georgia" w:hAnsi="Georgia"/>
          <w:sz w:val="24"/>
          <w:szCs w:val="24"/>
        </w:rPr>
        <w:t>-  Withdrawal from friends and family and from regular activities</w:t>
      </w:r>
    </w:p>
    <w:p w:rsidR="00301B4B" w:rsidRDefault="00301B4B" w:rsidP="00301B4B">
      <w:pPr>
        <w:rPr>
          <w:rFonts w:ascii="Georgia" w:hAnsi="Georgia"/>
          <w:sz w:val="24"/>
          <w:szCs w:val="24"/>
        </w:rPr>
      </w:pPr>
      <w:r>
        <w:rPr>
          <w:rFonts w:ascii="Georgia" w:hAnsi="Georgia"/>
          <w:sz w:val="24"/>
          <w:szCs w:val="24"/>
        </w:rPr>
        <w:t>-  Violent or rebellious behavior, or running away</w:t>
      </w:r>
    </w:p>
    <w:p w:rsidR="00301B4B" w:rsidRDefault="00301B4B" w:rsidP="00301B4B">
      <w:pPr>
        <w:rPr>
          <w:rFonts w:ascii="Georgia" w:hAnsi="Georgia"/>
          <w:sz w:val="24"/>
          <w:szCs w:val="24"/>
        </w:rPr>
      </w:pPr>
      <w:r>
        <w:rPr>
          <w:rFonts w:ascii="Georgia" w:hAnsi="Georgia"/>
          <w:sz w:val="24"/>
          <w:szCs w:val="24"/>
        </w:rPr>
        <w:t>-  Drug and alcohol abuse</w:t>
      </w:r>
    </w:p>
    <w:p w:rsidR="00301B4B" w:rsidRDefault="00301B4B" w:rsidP="00301B4B">
      <w:pPr>
        <w:rPr>
          <w:rFonts w:ascii="Georgia" w:hAnsi="Georgia"/>
          <w:sz w:val="24"/>
          <w:szCs w:val="24"/>
        </w:rPr>
      </w:pPr>
      <w:r>
        <w:rPr>
          <w:rFonts w:ascii="Georgia" w:hAnsi="Georgia"/>
          <w:sz w:val="24"/>
          <w:szCs w:val="24"/>
        </w:rPr>
        <w:t xml:space="preserve">- </w:t>
      </w:r>
      <w:r w:rsidR="00B81FE7">
        <w:rPr>
          <w:rFonts w:ascii="Georgia" w:hAnsi="Georgia"/>
          <w:sz w:val="24"/>
          <w:szCs w:val="24"/>
        </w:rPr>
        <w:t xml:space="preserve"> </w:t>
      </w:r>
      <w:r>
        <w:rPr>
          <w:rFonts w:ascii="Georgia" w:hAnsi="Georgia"/>
          <w:sz w:val="24"/>
          <w:szCs w:val="24"/>
        </w:rPr>
        <w:t>Unusual neglect of personal appearance</w:t>
      </w:r>
    </w:p>
    <w:p w:rsidR="00301B4B" w:rsidRDefault="00301B4B" w:rsidP="00301B4B">
      <w:pPr>
        <w:rPr>
          <w:rFonts w:ascii="Georgia" w:hAnsi="Georgia"/>
          <w:sz w:val="24"/>
          <w:szCs w:val="24"/>
        </w:rPr>
      </w:pPr>
      <w:r>
        <w:rPr>
          <w:rFonts w:ascii="Georgia" w:hAnsi="Georgia"/>
          <w:sz w:val="24"/>
          <w:szCs w:val="24"/>
        </w:rPr>
        <w:t>-  Radical personality change</w:t>
      </w:r>
    </w:p>
    <w:p w:rsidR="00301B4B" w:rsidRDefault="00301B4B" w:rsidP="00301B4B">
      <w:pPr>
        <w:rPr>
          <w:rFonts w:ascii="Georgia" w:hAnsi="Georgia"/>
          <w:sz w:val="24"/>
          <w:szCs w:val="24"/>
        </w:rPr>
      </w:pPr>
      <w:r>
        <w:rPr>
          <w:rFonts w:ascii="Georgia" w:hAnsi="Georgia"/>
          <w:sz w:val="24"/>
          <w:szCs w:val="24"/>
        </w:rPr>
        <w:t>-  Persistent boredom, difficulty concentrating, or a decline in the quality of school work</w:t>
      </w:r>
    </w:p>
    <w:p w:rsidR="00301B4B" w:rsidRDefault="00301B4B" w:rsidP="00B81FE7">
      <w:pPr>
        <w:rPr>
          <w:rFonts w:ascii="Georgia" w:hAnsi="Georgia"/>
          <w:sz w:val="24"/>
          <w:szCs w:val="24"/>
        </w:rPr>
      </w:pPr>
      <w:r>
        <w:rPr>
          <w:rFonts w:ascii="Georgia" w:hAnsi="Georgia"/>
          <w:sz w:val="24"/>
          <w:szCs w:val="24"/>
        </w:rPr>
        <w:t xml:space="preserve">-  Frequent complaints about physical symptoms, often related to emotions, such as </w:t>
      </w:r>
      <w:r w:rsidR="00B81FE7">
        <w:rPr>
          <w:rFonts w:ascii="Georgia" w:hAnsi="Georgia"/>
          <w:sz w:val="24"/>
          <w:szCs w:val="24"/>
        </w:rPr>
        <w:t xml:space="preserve">   </w:t>
      </w:r>
      <w:r>
        <w:rPr>
          <w:rFonts w:ascii="Georgia" w:hAnsi="Georgia"/>
          <w:sz w:val="24"/>
          <w:szCs w:val="24"/>
        </w:rPr>
        <w:t>stomach ache, headache, fatigue, etc.</w:t>
      </w:r>
    </w:p>
    <w:p w:rsidR="00301B4B" w:rsidRDefault="00301B4B" w:rsidP="00301B4B">
      <w:pPr>
        <w:rPr>
          <w:rFonts w:ascii="Georgia" w:hAnsi="Georgia"/>
          <w:sz w:val="24"/>
          <w:szCs w:val="24"/>
        </w:rPr>
      </w:pPr>
      <w:r>
        <w:rPr>
          <w:rFonts w:ascii="Georgia" w:hAnsi="Georgia"/>
          <w:sz w:val="24"/>
          <w:szCs w:val="24"/>
        </w:rPr>
        <w:t>-  Loss of interest in pleasurable activities</w:t>
      </w:r>
    </w:p>
    <w:p w:rsidR="00301B4B" w:rsidRDefault="00301B4B" w:rsidP="00301B4B">
      <w:pPr>
        <w:rPr>
          <w:rFonts w:ascii="Georgia" w:hAnsi="Georgia"/>
          <w:sz w:val="24"/>
          <w:szCs w:val="24"/>
        </w:rPr>
      </w:pPr>
      <w:r>
        <w:rPr>
          <w:rFonts w:ascii="Georgia" w:hAnsi="Georgia"/>
          <w:sz w:val="24"/>
          <w:szCs w:val="24"/>
        </w:rPr>
        <w:t>-  Writing or drawings which indicate stress</w:t>
      </w:r>
    </w:p>
    <w:p w:rsidR="00301B4B" w:rsidRDefault="00301B4B" w:rsidP="00301B4B">
      <w:pPr>
        <w:rPr>
          <w:rFonts w:ascii="Georgia" w:hAnsi="Georgia"/>
          <w:sz w:val="24"/>
          <w:szCs w:val="24"/>
        </w:rPr>
      </w:pPr>
    </w:p>
    <w:p w:rsidR="00301B4B" w:rsidRDefault="00301B4B" w:rsidP="00301B4B">
      <w:pPr>
        <w:rPr>
          <w:rFonts w:ascii="Georgia" w:hAnsi="Georgia"/>
          <w:i/>
          <w:sz w:val="24"/>
          <w:szCs w:val="24"/>
          <w:u w:val="single"/>
        </w:rPr>
      </w:pPr>
      <w:r>
        <w:rPr>
          <w:rFonts w:ascii="Georgia" w:hAnsi="Georgia"/>
          <w:i/>
          <w:sz w:val="24"/>
          <w:szCs w:val="24"/>
          <w:u w:val="single"/>
        </w:rPr>
        <w:lastRenderedPageBreak/>
        <w:t>A teenager who is planning to commit suicide may also:</w:t>
      </w:r>
    </w:p>
    <w:p w:rsidR="00301B4B" w:rsidRDefault="00301B4B" w:rsidP="00301B4B">
      <w:pPr>
        <w:rPr>
          <w:rFonts w:ascii="Georgia" w:hAnsi="Georgia"/>
          <w:sz w:val="24"/>
          <w:szCs w:val="24"/>
        </w:rPr>
      </w:pPr>
      <w:r>
        <w:rPr>
          <w:rFonts w:ascii="Georgia" w:hAnsi="Georgia"/>
          <w:sz w:val="24"/>
          <w:szCs w:val="24"/>
        </w:rPr>
        <w:t>-  Complain of being “rotten inside”</w:t>
      </w:r>
    </w:p>
    <w:p w:rsidR="00301B4B" w:rsidRDefault="00301B4B" w:rsidP="00301B4B">
      <w:pPr>
        <w:rPr>
          <w:rFonts w:ascii="Georgia" w:hAnsi="Georgia"/>
          <w:sz w:val="24"/>
          <w:szCs w:val="24"/>
        </w:rPr>
      </w:pPr>
      <w:r>
        <w:rPr>
          <w:rFonts w:ascii="Georgia" w:hAnsi="Georgia"/>
          <w:sz w:val="24"/>
          <w:szCs w:val="24"/>
        </w:rPr>
        <w:t>-  Give verbal hints</w:t>
      </w:r>
      <w:r w:rsidR="00A210D0">
        <w:rPr>
          <w:rFonts w:ascii="Georgia" w:hAnsi="Georgia"/>
          <w:sz w:val="24"/>
          <w:szCs w:val="24"/>
        </w:rPr>
        <w:t xml:space="preserve"> with statements such as: “I won’t be a problem for you much longer,” “Nothing matters,” “It’s no use,” “I won’t see you again.”</w:t>
      </w:r>
    </w:p>
    <w:p w:rsidR="00A210D0" w:rsidRDefault="00A210D0" w:rsidP="00301B4B">
      <w:pPr>
        <w:rPr>
          <w:rFonts w:ascii="Georgia" w:hAnsi="Georgia"/>
          <w:sz w:val="24"/>
          <w:szCs w:val="24"/>
        </w:rPr>
      </w:pPr>
      <w:r>
        <w:rPr>
          <w:rFonts w:ascii="Georgia" w:hAnsi="Georgia"/>
          <w:sz w:val="24"/>
          <w:szCs w:val="24"/>
        </w:rPr>
        <w:t>-  Put his/her affairs in order: for example, give away favorite possessions, clean his/her room, throw things away, etc.</w:t>
      </w:r>
    </w:p>
    <w:p w:rsidR="00A210D0" w:rsidRDefault="00A210D0" w:rsidP="00301B4B">
      <w:pPr>
        <w:rPr>
          <w:rFonts w:ascii="Georgia" w:hAnsi="Georgia"/>
          <w:sz w:val="24"/>
          <w:szCs w:val="24"/>
        </w:rPr>
      </w:pPr>
      <w:r>
        <w:rPr>
          <w:rFonts w:ascii="Georgia" w:hAnsi="Georgia"/>
          <w:sz w:val="24"/>
          <w:szCs w:val="24"/>
        </w:rPr>
        <w:t xml:space="preserve">- </w:t>
      </w:r>
      <w:r w:rsidR="00B81FE7">
        <w:rPr>
          <w:rFonts w:ascii="Georgia" w:hAnsi="Georgia"/>
          <w:sz w:val="24"/>
          <w:szCs w:val="24"/>
        </w:rPr>
        <w:t xml:space="preserve"> </w:t>
      </w:r>
      <w:bookmarkStart w:id="0" w:name="_GoBack"/>
      <w:bookmarkEnd w:id="0"/>
      <w:r>
        <w:rPr>
          <w:rFonts w:ascii="Georgia" w:hAnsi="Georgia"/>
          <w:sz w:val="24"/>
          <w:szCs w:val="24"/>
        </w:rPr>
        <w:t>Become suddenly cheerful after a period of depression</w:t>
      </w:r>
    </w:p>
    <w:p w:rsidR="001D3A3F" w:rsidRDefault="001D3A3F" w:rsidP="00301B4B">
      <w:pPr>
        <w:rPr>
          <w:rFonts w:ascii="Georgia" w:hAnsi="Georgia"/>
          <w:sz w:val="24"/>
          <w:szCs w:val="24"/>
        </w:rPr>
      </w:pPr>
      <w:r>
        <w:rPr>
          <w:rFonts w:ascii="Georgia" w:hAnsi="Georgia"/>
          <w:sz w:val="24"/>
          <w:szCs w:val="24"/>
        </w:rPr>
        <w:t>-  Make suicide attempt or gesture</w:t>
      </w:r>
    </w:p>
    <w:p w:rsidR="001D3A3F" w:rsidRDefault="001D3A3F" w:rsidP="00301B4B">
      <w:pPr>
        <w:rPr>
          <w:rFonts w:ascii="Georgia" w:hAnsi="Georgia"/>
          <w:sz w:val="24"/>
          <w:szCs w:val="24"/>
        </w:rPr>
      </w:pPr>
    </w:p>
    <w:p w:rsidR="001D3A3F" w:rsidRDefault="001D3A3F" w:rsidP="001D3A3F">
      <w:pPr>
        <w:jc w:val="center"/>
        <w:rPr>
          <w:rFonts w:ascii="Georgia" w:hAnsi="Georgia"/>
          <w:sz w:val="24"/>
          <w:szCs w:val="24"/>
          <w:u w:val="single"/>
        </w:rPr>
      </w:pPr>
      <w:r>
        <w:rPr>
          <w:rFonts w:ascii="Georgia" w:hAnsi="Georgia"/>
          <w:sz w:val="24"/>
          <w:szCs w:val="24"/>
          <w:u w:val="single"/>
        </w:rPr>
        <w:t>SUICIDE RISK DECISION GUIDELINES</w:t>
      </w:r>
    </w:p>
    <w:p w:rsidR="001D3A3F" w:rsidRDefault="00D127A7" w:rsidP="00D127A7">
      <w:pPr>
        <w:rPr>
          <w:rFonts w:ascii="Georgia" w:hAnsi="Georgia"/>
          <w:sz w:val="24"/>
          <w:szCs w:val="24"/>
        </w:rPr>
      </w:pPr>
      <w:r>
        <w:rPr>
          <w:rFonts w:ascii="Georgia" w:hAnsi="Georgia"/>
          <w:sz w:val="24"/>
          <w:szCs w:val="24"/>
        </w:rPr>
        <w:t xml:space="preserve">To be followed if a problem or symptoms from </w:t>
      </w:r>
      <w:r>
        <w:rPr>
          <w:rFonts w:ascii="Georgia" w:hAnsi="Georgia"/>
          <w:i/>
          <w:sz w:val="24"/>
          <w:szCs w:val="24"/>
        </w:rPr>
        <w:t xml:space="preserve">Symptom List </w:t>
      </w:r>
      <w:r>
        <w:rPr>
          <w:rFonts w:ascii="Georgia" w:hAnsi="Georgia"/>
          <w:sz w:val="24"/>
          <w:szCs w:val="24"/>
        </w:rPr>
        <w:t>are observed by school personnel:</w:t>
      </w:r>
    </w:p>
    <w:p w:rsidR="00D127A7" w:rsidRDefault="00D127A7" w:rsidP="00D127A7">
      <w:pPr>
        <w:rPr>
          <w:rFonts w:ascii="Georgia" w:hAnsi="Georgia"/>
          <w:sz w:val="24"/>
          <w:szCs w:val="24"/>
        </w:rPr>
      </w:pPr>
    </w:p>
    <w:p w:rsidR="00D127A7" w:rsidRDefault="00D127A7" w:rsidP="00D127A7">
      <w:pPr>
        <w:rPr>
          <w:rFonts w:ascii="Georgia" w:hAnsi="Georgia"/>
          <w:sz w:val="24"/>
          <w:szCs w:val="24"/>
        </w:rPr>
      </w:pPr>
      <w:r>
        <w:rPr>
          <w:rFonts w:ascii="Georgia" w:hAnsi="Georgia"/>
          <w:sz w:val="24"/>
          <w:szCs w:val="24"/>
        </w:rPr>
        <w:t>STEP 1:  Observer (teacher or other school employee) speaks with the student about concerned behavior.</w:t>
      </w:r>
    </w:p>
    <w:p w:rsidR="00D127A7" w:rsidRDefault="00D127A7" w:rsidP="00D127A7">
      <w:pPr>
        <w:rPr>
          <w:rFonts w:ascii="Georgia" w:hAnsi="Georgia"/>
          <w:sz w:val="24"/>
          <w:szCs w:val="24"/>
        </w:rPr>
      </w:pPr>
    </w:p>
    <w:p w:rsidR="00D127A7" w:rsidRDefault="00D127A7" w:rsidP="00D127A7">
      <w:pPr>
        <w:rPr>
          <w:rFonts w:ascii="Georgia" w:hAnsi="Georgia"/>
          <w:sz w:val="24"/>
          <w:szCs w:val="24"/>
        </w:rPr>
      </w:pPr>
      <w:r>
        <w:rPr>
          <w:rFonts w:ascii="Georgia" w:hAnsi="Georgia"/>
          <w:sz w:val="24"/>
          <w:szCs w:val="24"/>
        </w:rPr>
        <w:t xml:space="preserve">STEP 2:  Observer consults with one or more members of the </w:t>
      </w:r>
      <w:r>
        <w:rPr>
          <w:rFonts w:ascii="Georgia" w:hAnsi="Georgia"/>
          <w:i/>
          <w:sz w:val="24"/>
          <w:szCs w:val="24"/>
        </w:rPr>
        <w:t xml:space="preserve">Risk Team </w:t>
      </w:r>
      <w:r>
        <w:rPr>
          <w:rFonts w:ascii="Georgia" w:hAnsi="Georgia"/>
          <w:sz w:val="24"/>
          <w:szCs w:val="24"/>
        </w:rPr>
        <w:t>(see below) to assess risk.</w:t>
      </w:r>
    </w:p>
    <w:p w:rsidR="00D127A7" w:rsidRDefault="00D127A7" w:rsidP="00D127A7">
      <w:pPr>
        <w:rPr>
          <w:rFonts w:ascii="Georgia" w:hAnsi="Georgia"/>
          <w:sz w:val="24"/>
          <w:szCs w:val="24"/>
        </w:rPr>
      </w:pPr>
    </w:p>
    <w:p w:rsidR="00D127A7" w:rsidRDefault="00D127A7" w:rsidP="00D127A7">
      <w:pPr>
        <w:rPr>
          <w:rFonts w:ascii="Georgia" w:hAnsi="Georgia"/>
          <w:sz w:val="24"/>
          <w:szCs w:val="24"/>
        </w:rPr>
      </w:pPr>
      <w:r>
        <w:rPr>
          <w:rFonts w:ascii="Georgia" w:hAnsi="Georgia"/>
          <w:sz w:val="24"/>
          <w:szCs w:val="24"/>
        </w:rPr>
        <w:t xml:space="preserve">STEP 3:  A </w:t>
      </w:r>
      <w:r>
        <w:rPr>
          <w:rFonts w:ascii="Georgia" w:hAnsi="Georgia"/>
          <w:i/>
          <w:sz w:val="24"/>
          <w:szCs w:val="24"/>
        </w:rPr>
        <w:t>Risk Team</w:t>
      </w:r>
      <w:r>
        <w:rPr>
          <w:rFonts w:ascii="Georgia" w:hAnsi="Georgia"/>
          <w:sz w:val="24"/>
          <w:szCs w:val="24"/>
        </w:rPr>
        <w:t xml:space="preserve"> member assesses the student and discusses the case with at least one other </w:t>
      </w:r>
      <w:r>
        <w:rPr>
          <w:rFonts w:ascii="Georgia" w:hAnsi="Georgia"/>
          <w:i/>
          <w:sz w:val="24"/>
          <w:szCs w:val="24"/>
        </w:rPr>
        <w:t>Risk Team</w:t>
      </w:r>
      <w:r>
        <w:rPr>
          <w:rFonts w:ascii="Georgia" w:hAnsi="Georgia"/>
          <w:sz w:val="24"/>
          <w:szCs w:val="24"/>
        </w:rPr>
        <w:t xml:space="preserve"> member.</w:t>
      </w:r>
    </w:p>
    <w:p w:rsidR="00D127A7" w:rsidRDefault="00D127A7" w:rsidP="00D127A7">
      <w:pPr>
        <w:jc w:val="center"/>
        <w:rPr>
          <w:rFonts w:ascii="Georgia" w:hAnsi="Georgia"/>
          <w:sz w:val="24"/>
          <w:szCs w:val="24"/>
        </w:rPr>
      </w:pPr>
      <w:r>
        <w:rPr>
          <w:rFonts w:ascii="Georgia" w:hAnsi="Georgia"/>
          <w:sz w:val="24"/>
          <w:szCs w:val="24"/>
        </w:rPr>
        <w:t>(Determinations)</w:t>
      </w:r>
    </w:p>
    <w:p w:rsidR="00085646" w:rsidRDefault="00085646" w:rsidP="00D127A7">
      <w:pPr>
        <w:jc w:val="center"/>
        <w:rPr>
          <w:rFonts w:ascii="Georgia" w:hAnsi="Georgia"/>
          <w:sz w:val="24"/>
          <w:szCs w:val="24"/>
        </w:rPr>
      </w:pPr>
      <w:r>
        <w:rPr>
          <w:rFonts w:ascii="Georgia" w:hAnsi="Georgia"/>
          <w:sz w:val="24"/>
          <w:szCs w:val="24"/>
        </w:rPr>
        <w:t>No Significant Risk Identified:  Procedure Stops</w:t>
      </w:r>
    </w:p>
    <w:p w:rsidR="00085646" w:rsidRDefault="00085646" w:rsidP="00D127A7">
      <w:pPr>
        <w:jc w:val="center"/>
        <w:rPr>
          <w:rFonts w:ascii="Georgia" w:hAnsi="Georgia"/>
          <w:sz w:val="24"/>
          <w:szCs w:val="24"/>
        </w:rPr>
      </w:pPr>
      <w:r>
        <w:rPr>
          <w:rFonts w:ascii="Georgia" w:hAnsi="Georgia"/>
          <w:sz w:val="24"/>
          <w:szCs w:val="24"/>
        </w:rPr>
        <w:t>Risk Identified: Move to STEP 4</w:t>
      </w:r>
    </w:p>
    <w:p w:rsidR="00085646" w:rsidRDefault="00085646" w:rsidP="00D127A7">
      <w:pPr>
        <w:jc w:val="center"/>
        <w:rPr>
          <w:rFonts w:ascii="Georgia" w:hAnsi="Georgia"/>
          <w:sz w:val="24"/>
          <w:szCs w:val="24"/>
        </w:rPr>
      </w:pPr>
    </w:p>
    <w:p w:rsidR="00085646" w:rsidRDefault="00085646" w:rsidP="00085646">
      <w:pPr>
        <w:rPr>
          <w:rFonts w:ascii="Georgia" w:hAnsi="Georgia"/>
          <w:sz w:val="24"/>
          <w:szCs w:val="24"/>
        </w:rPr>
      </w:pPr>
      <w:r>
        <w:rPr>
          <w:rFonts w:ascii="Georgia" w:hAnsi="Georgia"/>
          <w:sz w:val="24"/>
          <w:szCs w:val="24"/>
        </w:rPr>
        <w:t xml:space="preserve">STEP 4:  </w:t>
      </w:r>
      <w:r>
        <w:rPr>
          <w:rFonts w:ascii="Georgia" w:hAnsi="Georgia"/>
          <w:i/>
          <w:sz w:val="24"/>
          <w:szCs w:val="24"/>
        </w:rPr>
        <w:t>Risk Team</w:t>
      </w:r>
      <w:r>
        <w:rPr>
          <w:rFonts w:ascii="Georgia" w:hAnsi="Georgia"/>
          <w:sz w:val="24"/>
          <w:szCs w:val="24"/>
        </w:rPr>
        <w:t xml:space="preserve"> member(s) consults with the student’s parent(s) or guardian to assess the risk.</w:t>
      </w:r>
    </w:p>
    <w:p w:rsidR="00085646" w:rsidRDefault="00085646" w:rsidP="00085646">
      <w:pPr>
        <w:jc w:val="center"/>
        <w:rPr>
          <w:rFonts w:ascii="Georgia" w:hAnsi="Georgia"/>
          <w:sz w:val="24"/>
          <w:szCs w:val="24"/>
        </w:rPr>
      </w:pPr>
      <w:r>
        <w:rPr>
          <w:rFonts w:ascii="Georgia" w:hAnsi="Georgia"/>
          <w:sz w:val="24"/>
          <w:szCs w:val="24"/>
        </w:rPr>
        <w:t>(Determinations)</w:t>
      </w:r>
    </w:p>
    <w:p w:rsidR="00085646" w:rsidRDefault="00085646" w:rsidP="00085646">
      <w:pPr>
        <w:jc w:val="center"/>
        <w:rPr>
          <w:rFonts w:ascii="Georgia" w:hAnsi="Georgia"/>
          <w:sz w:val="24"/>
          <w:szCs w:val="24"/>
        </w:rPr>
      </w:pPr>
      <w:r>
        <w:rPr>
          <w:rFonts w:ascii="Georgia" w:hAnsi="Georgia"/>
          <w:sz w:val="24"/>
          <w:szCs w:val="24"/>
        </w:rPr>
        <w:t>No Significant Risk Identified:  Procedure Stops</w:t>
      </w:r>
    </w:p>
    <w:p w:rsidR="00085646" w:rsidRDefault="00085646" w:rsidP="00085646">
      <w:pPr>
        <w:jc w:val="center"/>
        <w:rPr>
          <w:rFonts w:ascii="Georgia" w:hAnsi="Georgia"/>
          <w:sz w:val="24"/>
          <w:szCs w:val="24"/>
        </w:rPr>
      </w:pPr>
      <w:r>
        <w:rPr>
          <w:rFonts w:ascii="Georgia" w:hAnsi="Georgia"/>
          <w:sz w:val="24"/>
          <w:szCs w:val="24"/>
        </w:rPr>
        <w:t>Risk Identified:  Move to STEP 5</w:t>
      </w:r>
    </w:p>
    <w:p w:rsidR="00085646" w:rsidRDefault="00085646" w:rsidP="00085646">
      <w:pPr>
        <w:jc w:val="center"/>
        <w:rPr>
          <w:rFonts w:ascii="Georgia" w:hAnsi="Georgia"/>
          <w:sz w:val="24"/>
          <w:szCs w:val="24"/>
        </w:rPr>
      </w:pPr>
    </w:p>
    <w:p w:rsidR="00085646" w:rsidRDefault="00085646" w:rsidP="00085646">
      <w:pPr>
        <w:rPr>
          <w:rFonts w:ascii="Georgia" w:hAnsi="Georgia"/>
          <w:sz w:val="24"/>
          <w:szCs w:val="24"/>
        </w:rPr>
      </w:pPr>
      <w:r>
        <w:rPr>
          <w:rFonts w:ascii="Georgia" w:hAnsi="Georgia"/>
          <w:sz w:val="24"/>
          <w:szCs w:val="24"/>
        </w:rPr>
        <w:lastRenderedPageBreak/>
        <w:t xml:space="preserve">STEP 5:  The </w:t>
      </w:r>
      <w:r>
        <w:rPr>
          <w:rFonts w:ascii="Georgia" w:hAnsi="Georgia"/>
          <w:i/>
          <w:sz w:val="24"/>
          <w:szCs w:val="24"/>
        </w:rPr>
        <w:t xml:space="preserve">Risk Team </w:t>
      </w:r>
      <w:r>
        <w:rPr>
          <w:rFonts w:ascii="Georgia" w:hAnsi="Georgia"/>
          <w:sz w:val="24"/>
          <w:szCs w:val="24"/>
        </w:rPr>
        <w:t>and parents meet to discuss the student and to make recommendations.  The recommendations may include but are not limited to:</w:t>
      </w:r>
    </w:p>
    <w:p w:rsidR="00085646" w:rsidRDefault="00085646" w:rsidP="00085646">
      <w:pPr>
        <w:rPr>
          <w:rFonts w:ascii="Georgia" w:hAnsi="Georgia"/>
          <w:sz w:val="24"/>
          <w:szCs w:val="24"/>
        </w:rPr>
      </w:pPr>
      <w:r>
        <w:rPr>
          <w:rFonts w:ascii="Georgia" w:hAnsi="Georgia"/>
          <w:sz w:val="24"/>
          <w:szCs w:val="24"/>
        </w:rPr>
        <w:t>-  Emergency services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roofErr w:type="gramStart"/>
      <w:r>
        <w:rPr>
          <w:rFonts w:ascii="Georgia" w:hAnsi="Georgia"/>
          <w:sz w:val="24"/>
          <w:szCs w:val="24"/>
        </w:rPr>
        <w:t>-  Referral</w:t>
      </w:r>
      <w:proofErr w:type="gramEnd"/>
    </w:p>
    <w:p w:rsidR="00085646" w:rsidRDefault="00085646" w:rsidP="00085646">
      <w:pPr>
        <w:rPr>
          <w:rFonts w:ascii="Georgia" w:hAnsi="Georgia"/>
          <w:sz w:val="24"/>
          <w:szCs w:val="24"/>
        </w:rPr>
      </w:pPr>
      <w:r>
        <w:rPr>
          <w:rFonts w:ascii="Georgia" w:hAnsi="Georgia"/>
          <w:sz w:val="24"/>
          <w:szCs w:val="24"/>
        </w:rPr>
        <w:t>-  Psychological evaluation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roofErr w:type="gramStart"/>
      <w:r>
        <w:rPr>
          <w:rFonts w:ascii="Georgia" w:hAnsi="Georgia"/>
          <w:sz w:val="24"/>
          <w:szCs w:val="24"/>
        </w:rPr>
        <w:t>-  Follow</w:t>
      </w:r>
      <w:proofErr w:type="gramEnd"/>
      <w:r>
        <w:rPr>
          <w:rFonts w:ascii="Georgia" w:hAnsi="Georgia"/>
          <w:sz w:val="24"/>
          <w:szCs w:val="24"/>
        </w:rPr>
        <w:t xml:space="preserve"> up</w:t>
      </w:r>
    </w:p>
    <w:p w:rsidR="00085646" w:rsidRDefault="00085646" w:rsidP="00085646">
      <w:pPr>
        <w:rPr>
          <w:rFonts w:ascii="Georgia" w:hAnsi="Georgia"/>
          <w:sz w:val="24"/>
          <w:szCs w:val="24"/>
        </w:rPr>
      </w:pPr>
      <w:r>
        <w:rPr>
          <w:rFonts w:ascii="Georgia" w:hAnsi="Georgia"/>
          <w:sz w:val="24"/>
          <w:szCs w:val="24"/>
        </w:rPr>
        <w:t>-  School services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roofErr w:type="gramStart"/>
      <w:r>
        <w:rPr>
          <w:rFonts w:ascii="Georgia" w:hAnsi="Georgia"/>
          <w:sz w:val="24"/>
          <w:szCs w:val="24"/>
        </w:rPr>
        <w:t>-  Monitoring</w:t>
      </w:r>
      <w:proofErr w:type="gramEnd"/>
    </w:p>
    <w:p w:rsidR="00085646" w:rsidRDefault="00085646" w:rsidP="00085646">
      <w:pPr>
        <w:rPr>
          <w:rFonts w:ascii="Georgia" w:hAnsi="Georgia"/>
          <w:sz w:val="24"/>
          <w:szCs w:val="24"/>
        </w:rPr>
      </w:pPr>
    </w:p>
    <w:p w:rsidR="00085646" w:rsidRDefault="00085646" w:rsidP="00085646">
      <w:pPr>
        <w:rPr>
          <w:rFonts w:ascii="Georgia" w:hAnsi="Georgia"/>
          <w:sz w:val="24"/>
          <w:szCs w:val="24"/>
        </w:rPr>
      </w:pPr>
      <w:r>
        <w:rPr>
          <w:rFonts w:ascii="Georgia" w:hAnsi="Georgia"/>
          <w:sz w:val="24"/>
          <w:szCs w:val="24"/>
        </w:rPr>
        <w:t>The amount of time required to move from STEP 1 to STEP 5 may vary depending on the problem; however, the process should move rapidly.</w:t>
      </w:r>
    </w:p>
    <w:p w:rsidR="00FF785E" w:rsidRDefault="00FF785E" w:rsidP="00085646">
      <w:pPr>
        <w:rPr>
          <w:rFonts w:ascii="Georgia" w:hAnsi="Georgia"/>
          <w:sz w:val="24"/>
          <w:szCs w:val="24"/>
        </w:rPr>
      </w:pPr>
    </w:p>
    <w:p w:rsidR="00FF785E" w:rsidRDefault="00FF785E" w:rsidP="00085646">
      <w:pPr>
        <w:rPr>
          <w:rFonts w:ascii="Georgia" w:hAnsi="Georgia"/>
          <w:sz w:val="24"/>
          <w:szCs w:val="24"/>
          <w:u w:val="single"/>
        </w:rPr>
      </w:pPr>
      <w:r>
        <w:rPr>
          <w:rFonts w:ascii="Georgia" w:hAnsi="Georgia"/>
          <w:i/>
          <w:sz w:val="24"/>
          <w:szCs w:val="24"/>
          <w:u w:val="single"/>
        </w:rPr>
        <w:t xml:space="preserve">Risk Team </w:t>
      </w:r>
      <w:r>
        <w:rPr>
          <w:rFonts w:ascii="Georgia" w:hAnsi="Georgia"/>
          <w:sz w:val="24"/>
          <w:szCs w:val="24"/>
          <w:u w:val="single"/>
        </w:rPr>
        <w:t>Members:</w:t>
      </w:r>
    </w:p>
    <w:p w:rsidR="00FF785E" w:rsidRDefault="00FF785E" w:rsidP="00085646">
      <w:pPr>
        <w:rPr>
          <w:rFonts w:ascii="Georgia" w:hAnsi="Georgia"/>
          <w:sz w:val="24"/>
          <w:szCs w:val="24"/>
        </w:rPr>
      </w:pPr>
      <w:r>
        <w:rPr>
          <w:rFonts w:ascii="Georgia" w:hAnsi="Georgia"/>
          <w:sz w:val="24"/>
          <w:szCs w:val="24"/>
        </w:rPr>
        <w:t xml:space="preserve">- </w:t>
      </w:r>
      <w:r w:rsidR="00B11CA7">
        <w:rPr>
          <w:rFonts w:ascii="Georgia" w:hAnsi="Georgia"/>
          <w:sz w:val="24"/>
          <w:szCs w:val="24"/>
        </w:rPr>
        <w:t xml:space="preserve">OTC </w:t>
      </w:r>
      <w:r>
        <w:rPr>
          <w:rFonts w:ascii="Georgia" w:hAnsi="Georgia"/>
          <w:sz w:val="24"/>
          <w:szCs w:val="24"/>
        </w:rPr>
        <w:t>Executive Director (Steve Richard)</w:t>
      </w:r>
    </w:p>
    <w:p w:rsidR="00FF785E" w:rsidRDefault="00FF785E" w:rsidP="00085646">
      <w:pPr>
        <w:rPr>
          <w:rFonts w:ascii="Georgia" w:hAnsi="Georgia"/>
          <w:sz w:val="24"/>
          <w:szCs w:val="24"/>
        </w:rPr>
      </w:pPr>
      <w:r>
        <w:rPr>
          <w:rFonts w:ascii="Georgia" w:hAnsi="Georgia"/>
          <w:sz w:val="24"/>
          <w:szCs w:val="24"/>
        </w:rPr>
        <w:t xml:space="preserve">- OTC Director (Paula Perkins, </w:t>
      </w:r>
      <w:proofErr w:type="spellStart"/>
      <w:r>
        <w:rPr>
          <w:rFonts w:ascii="Georgia" w:hAnsi="Georgia"/>
          <w:sz w:val="24"/>
          <w:szCs w:val="24"/>
        </w:rPr>
        <w:t>M.Ed</w:t>
      </w:r>
      <w:proofErr w:type="spellEnd"/>
      <w:r>
        <w:rPr>
          <w:rFonts w:ascii="Georgia" w:hAnsi="Georgia"/>
          <w:sz w:val="24"/>
          <w:szCs w:val="24"/>
        </w:rPr>
        <w:t>)</w:t>
      </w:r>
    </w:p>
    <w:p w:rsidR="00FF785E" w:rsidRDefault="00FF785E" w:rsidP="00085646">
      <w:pPr>
        <w:rPr>
          <w:rFonts w:ascii="Georgia" w:hAnsi="Georgia"/>
          <w:sz w:val="24"/>
          <w:szCs w:val="24"/>
        </w:rPr>
      </w:pPr>
      <w:r>
        <w:rPr>
          <w:rFonts w:ascii="Georgia" w:hAnsi="Georgia"/>
          <w:sz w:val="24"/>
          <w:szCs w:val="24"/>
        </w:rPr>
        <w:t xml:space="preserve">- OTC Suicide Prevention Gatekeeper (Dianne Foster, </w:t>
      </w:r>
      <w:proofErr w:type="spellStart"/>
      <w:r>
        <w:rPr>
          <w:rFonts w:ascii="Georgia" w:hAnsi="Georgia"/>
          <w:sz w:val="24"/>
          <w:szCs w:val="24"/>
        </w:rPr>
        <w:t>M.Ed</w:t>
      </w:r>
      <w:proofErr w:type="spellEnd"/>
      <w:r>
        <w:rPr>
          <w:rFonts w:ascii="Georgia" w:hAnsi="Georgia"/>
          <w:sz w:val="24"/>
          <w:szCs w:val="24"/>
        </w:rPr>
        <w:t>)</w:t>
      </w:r>
    </w:p>
    <w:p w:rsidR="00FF785E" w:rsidRDefault="00FF785E" w:rsidP="00085646">
      <w:pPr>
        <w:rPr>
          <w:rFonts w:ascii="Georgia" w:hAnsi="Georgia"/>
          <w:sz w:val="24"/>
          <w:szCs w:val="24"/>
        </w:rPr>
      </w:pPr>
      <w:r>
        <w:rPr>
          <w:rFonts w:ascii="Georgia" w:hAnsi="Georgia"/>
          <w:sz w:val="24"/>
          <w:szCs w:val="24"/>
        </w:rPr>
        <w:t>- OTC Beha</w:t>
      </w:r>
      <w:r w:rsidR="00B11CA7">
        <w:rPr>
          <w:rFonts w:ascii="Georgia" w:hAnsi="Georgia"/>
          <w:sz w:val="24"/>
          <w:szCs w:val="24"/>
        </w:rPr>
        <w:t xml:space="preserve">vioral Consultant (Paul Johnson, </w:t>
      </w:r>
      <w:proofErr w:type="spellStart"/>
      <w:r w:rsidR="00B11CA7">
        <w:rPr>
          <w:rFonts w:ascii="Georgia" w:hAnsi="Georgia"/>
          <w:sz w:val="24"/>
          <w:szCs w:val="24"/>
        </w:rPr>
        <w:t>Ph.D</w:t>
      </w:r>
      <w:proofErr w:type="spellEnd"/>
      <w:r w:rsidR="00B11CA7">
        <w:rPr>
          <w:rFonts w:ascii="Georgia" w:hAnsi="Georgia"/>
          <w:sz w:val="24"/>
          <w:szCs w:val="24"/>
        </w:rPr>
        <w:t>)</w:t>
      </w:r>
    </w:p>
    <w:p w:rsidR="00B11CA7" w:rsidRDefault="00B11CA7" w:rsidP="00085646">
      <w:pPr>
        <w:rPr>
          <w:rFonts w:ascii="Georgia" w:hAnsi="Georgia"/>
          <w:sz w:val="24"/>
          <w:szCs w:val="24"/>
        </w:rPr>
      </w:pPr>
      <w:r>
        <w:rPr>
          <w:rFonts w:ascii="Georgia" w:hAnsi="Georgia"/>
          <w:sz w:val="24"/>
          <w:szCs w:val="24"/>
        </w:rPr>
        <w:t>- Other OTC personnel as needed</w:t>
      </w:r>
    </w:p>
    <w:p w:rsidR="00B11CA7" w:rsidRDefault="00B11CA7" w:rsidP="00085646">
      <w:pPr>
        <w:rPr>
          <w:rFonts w:ascii="Georgia" w:hAnsi="Georgia"/>
          <w:sz w:val="24"/>
          <w:szCs w:val="24"/>
        </w:rPr>
      </w:pPr>
    </w:p>
    <w:p w:rsidR="00B11CA7" w:rsidRDefault="00B11CA7" w:rsidP="00085646">
      <w:pPr>
        <w:rPr>
          <w:rFonts w:ascii="Georgia" w:hAnsi="Georgia"/>
          <w:b/>
          <w:sz w:val="24"/>
          <w:szCs w:val="24"/>
        </w:rPr>
      </w:pPr>
      <w:r>
        <w:rPr>
          <w:rFonts w:ascii="Georgia" w:hAnsi="Georgia"/>
          <w:sz w:val="24"/>
          <w:szCs w:val="24"/>
        </w:rPr>
        <w:t xml:space="preserve">Important Note: </w:t>
      </w:r>
      <w:r>
        <w:rPr>
          <w:rFonts w:ascii="Georgia" w:hAnsi="Georgia"/>
          <w:b/>
          <w:sz w:val="24"/>
          <w:szCs w:val="24"/>
        </w:rPr>
        <w:t>All meetings should be documented starting with STEP 2.</w:t>
      </w:r>
    </w:p>
    <w:p w:rsidR="00B11CA7" w:rsidRDefault="00B11CA7" w:rsidP="00085646">
      <w:pPr>
        <w:rPr>
          <w:rFonts w:ascii="Georgia" w:hAnsi="Georgia"/>
          <w:b/>
          <w:sz w:val="24"/>
          <w:szCs w:val="24"/>
        </w:rPr>
      </w:pPr>
    </w:p>
    <w:p w:rsidR="00B11CA7" w:rsidRPr="00B11CA7" w:rsidRDefault="00B11CA7" w:rsidP="00085646">
      <w:pPr>
        <w:rPr>
          <w:rFonts w:ascii="Georgia" w:hAnsi="Georgia"/>
          <w:sz w:val="24"/>
          <w:szCs w:val="24"/>
        </w:rPr>
      </w:pPr>
      <w:r>
        <w:rPr>
          <w:rFonts w:ascii="Georgia" w:hAnsi="Georgia"/>
          <w:sz w:val="24"/>
          <w:szCs w:val="24"/>
        </w:rPr>
        <w:t>Documentation will be stored in a separate file under the supervision of school secretary, Evelyn Cyr.</w:t>
      </w:r>
    </w:p>
    <w:p w:rsidR="00FF785E" w:rsidRPr="00FF785E" w:rsidRDefault="00FF785E" w:rsidP="00085646">
      <w:pPr>
        <w:rPr>
          <w:rFonts w:ascii="Georgia" w:hAnsi="Georgia"/>
          <w:sz w:val="24"/>
          <w:szCs w:val="24"/>
        </w:rPr>
      </w:pPr>
    </w:p>
    <w:p w:rsidR="00FF785E" w:rsidRPr="00FF785E" w:rsidRDefault="00FF785E" w:rsidP="00085646">
      <w:pPr>
        <w:rPr>
          <w:rFonts w:ascii="Georgia" w:hAnsi="Georgia"/>
          <w:i/>
          <w:sz w:val="24"/>
          <w:szCs w:val="24"/>
        </w:rPr>
      </w:pPr>
    </w:p>
    <w:p w:rsidR="00085646" w:rsidRPr="00085646" w:rsidRDefault="00085646" w:rsidP="00085646">
      <w:pPr>
        <w:rPr>
          <w:rFonts w:ascii="Georgia" w:hAnsi="Georgia"/>
          <w:sz w:val="24"/>
          <w:szCs w:val="24"/>
        </w:rPr>
      </w:pPr>
    </w:p>
    <w:p w:rsidR="00D127A7" w:rsidRPr="00D127A7" w:rsidRDefault="00D127A7" w:rsidP="00D127A7">
      <w:pPr>
        <w:rPr>
          <w:rFonts w:ascii="Georgia" w:hAnsi="Georgia"/>
          <w:sz w:val="24"/>
          <w:szCs w:val="24"/>
        </w:rPr>
      </w:pPr>
    </w:p>
    <w:p w:rsidR="00301B4B" w:rsidRDefault="00301B4B" w:rsidP="00301B4B">
      <w:pPr>
        <w:rPr>
          <w:rFonts w:ascii="Georgia" w:hAnsi="Georgia"/>
          <w:sz w:val="24"/>
          <w:szCs w:val="24"/>
        </w:rPr>
      </w:pPr>
    </w:p>
    <w:p w:rsidR="003071F2" w:rsidRPr="00F759A5" w:rsidRDefault="003071F2" w:rsidP="00F759A5">
      <w:pPr>
        <w:ind w:firstLine="720"/>
        <w:rPr>
          <w:rFonts w:ascii="Georgia" w:hAnsi="Georgia"/>
          <w:sz w:val="24"/>
          <w:szCs w:val="24"/>
        </w:rPr>
      </w:pPr>
    </w:p>
    <w:sectPr w:rsidR="003071F2" w:rsidRPr="00F75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DB"/>
    <w:rsid w:val="00085646"/>
    <w:rsid w:val="001D3A3F"/>
    <w:rsid w:val="00301B4B"/>
    <w:rsid w:val="003071F2"/>
    <w:rsid w:val="00575EE9"/>
    <w:rsid w:val="006D05DA"/>
    <w:rsid w:val="009B2A8F"/>
    <w:rsid w:val="00A210D0"/>
    <w:rsid w:val="00B11CA7"/>
    <w:rsid w:val="00B734DB"/>
    <w:rsid w:val="00B81FE7"/>
    <w:rsid w:val="00D127A7"/>
    <w:rsid w:val="00F364F4"/>
    <w:rsid w:val="00F759A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BEB3D-FE32-4B1A-AE17-5CD5C883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LeVasseur</dc:creator>
  <cp:keywords/>
  <dc:description/>
  <cp:lastModifiedBy>Paula Perkins</cp:lastModifiedBy>
  <cp:revision>3</cp:revision>
  <cp:lastPrinted>2016-06-23T14:34:00Z</cp:lastPrinted>
  <dcterms:created xsi:type="dcterms:W3CDTF">2016-06-13T19:56:00Z</dcterms:created>
  <dcterms:modified xsi:type="dcterms:W3CDTF">2016-06-23T14:34:00Z</dcterms:modified>
</cp:coreProperties>
</file>